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1E6EC" w14:textId="0984811F" w:rsidR="00023918" w:rsidRPr="00860A63" w:rsidRDefault="00EE35D5" w:rsidP="008357F8">
      <w:pPr>
        <w:jc w:val="right"/>
        <w:rPr>
          <w:rFonts w:ascii="Garamond" w:hAnsi="Garamond"/>
          <w:b/>
          <w:sz w:val="28"/>
        </w:rPr>
      </w:pPr>
      <w:r w:rsidRPr="00860A63">
        <w:rPr>
          <w:rFonts w:ascii="Garamond" w:hAnsi="Garamond"/>
          <w:b/>
          <w:noProof/>
          <w:sz w:val="28"/>
        </w:rPr>
        <w:drawing>
          <wp:inline distT="0" distB="0" distL="0" distR="0" wp14:anchorId="5E49E399" wp14:editId="53AD3B7F">
            <wp:extent cx="2198054" cy="2260600"/>
            <wp:effectExtent l="0" t="0" r="12065" b="0"/>
            <wp:docPr id="3" name="Picture 3" descr="Macintosh HD:Users:aobrehm:Desktop:Fighting_Smel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obrehm:Desktop:Fighting_Smelt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054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4D5D4" w14:textId="77777777" w:rsidR="00860A63" w:rsidRPr="00860A63" w:rsidRDefault="00860A63" w:rsidP="00023918">
      <w:pPr>
        <w:jc w:val="center"/>
        <w:rPr>
          <w:rFonts w:ascii="Garamond" w:hAnsi="Garamond"/>
          <w:b/>
          <w:sz w:val="36"/>
          <w:szCs w:val="36"/>
        </w:rPr>
      </w:pPr>
    </w:p>
    <w:p w14:paraId="17DC2E03" w14:textId="33516A0A" w:rsidR="0007207C" w:rsidRDefault="00005908" w:rsidP="008357F8">
      <w:pPr>
        <w:jc w:val="center"/>
        <w:rPr>
          <w:rFonts w:ascii="Garamond" w:hAnsi="Garamond"/>
          <w:b/>
          <w:sz w:val="36"/>
          <w:szCs w:val="36"/>
        </w:rPr>
      </w:pPr>
      <w:r w:rsidRPr="00860A63">
        <w:rPr>
          <w:rFonts w:ascii="Garamond" w:hAnsi="Garamond"/>
          <w:b/>
          <w:sz w:val="36"/>
          <w:szCs w:val="36"/>
        </w:rPr>
        <w:t>4</w:t>
      </w:r>
      <w:r w:rsidR="008357F8">
        <w:rPr>
          <w:rFonts w:ascii="Garamond" w:hAnsi="Garamond"/>
          <w:b/>
          <w:sz w:val="36"/>
          <w:szCs w:val="36"/>
        </w:rPr>
        <w:t>5</w:t>
      </w:r>
      <w:r w:rsidR="00EE35D5" w:rsidRPr="00860A63">
        <w:rPr>
          <w:rFonts w:ascii="Garamond" w:hAnsi="Garamond"/>
          <w:b/>
          <w:sz w:val="36"/>
          <w:szCs w:val="36"/>
          <w:vertAlign w:val="superscript"/>
        </w:rPr>
        <w:t>th</w:t>
      </w:r>
      <w:r w:rsidR="00F7596F" w:rsidRPr="00860A63">
        <w:rPr>
          <w:rFonts w:ascii="Garamond" w:hAnsi="Garamond"/>
          <w:b/>
          <w:sz w:val="36"/>
          <w:szCs w:val="36"/>
        </w:rPr>
        <w:t xml:space="preserve"> </w:t>
      </w:r>
      <w:r w:rsidR="0007207C" w:rsidRPr="00860A63">
        <w:rPr>
          <w:rFonts w:ascii="Garamond" w:hAnsi="Garamond"/>
          <w:b/>
          <w:sz w:val="36"/>
          <w:szCs w:val="36"/>
        </w:rPr>
        <w:t>Annual Smelt Classic Invitational</w:t>
      </w:r>
    </w:p>
    <w:p w14:paraId="318F087E" w14:textId="574596E0" w:rsidR="008357F8" w:rsidRPr="008357F8" w:rsidRDefault="008357F8" w:rsidP="008357F8">
      <w:pPr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TENTATIVE Short Invite</w:t>
      </w:r>
    </w:p>
    <w:p w14:paraId="74DDF6A3" w14:textId="0E115DDB" w:rsidR="0007207C" w:rsidRPr="00860A63" w:rsidRDefault="008357F8" w:rsidP="008357F8">
      <w:pPr>
        <w:ind w:left="-450" w:firstLine="450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December 2</w:t>
      </w:r>
      <w:r w:rsidRPr="008357F8">
        <w:rPr>
          <w:rFonts w:ascii="Garamond" w:hAnsi="Garamond"/>
          <w:sz w:val="24"/>
          <w:vertAlign w:val="superscript"/>
        </w:rPr>
        <w:t>nd</w:t>
      </w:r>
      <w:r>
        <w:rPr>
          <w:rFonts w:ascii="Garamond" w:hAnsi="Garamond"/>
          <w:sz w:val="24"/>
        </w:rPr>
        <w:t xml:space="preserve"> and 3</w:t>
      </w:r>
      <w:r w:rsidRPr="008357F8">
        <w:rPr>
          <w:rFonts w:ascii="Garamond" w:hAnsi="Garamond"/>
          <w:sz w:val="24"/>
          <w:vertAlign w:val="superscript"/>
        </w:rPr>
        <w:t>rd</w:t>
      </w:r>
      <w:r>
        <w:rPr>
          <w:rFonts w:ascii="Garamond" w:hAnsi="Garamond"/>
          <w:sz w:val="24"/>
        </w:rPr>
        <w:t>, 2017</w:t>
      </w:r>
    </w:p>
    <w:p w14:paraId="45143566" w14:textId="77777777" w:rsidR="008357F8" w:rsidRDefault="008357F8">
      <w:pPr>
        <w:jc w:val="center"/>
        <w:rPr>
          <w:rFonts w:ascii="Garamond" w:hAnsi="Garamond"/>
          <w:sz w:val="22"/>
          <w:szCs w:val="22"/>
        </w:rPr>
        <w:sectPr w:rsidR="008357F8" w:rsidSect="008357F8">
          <w:headerReference w:type="default" r:id="rId10"/>
          <w:footerReference w:type="even" r:id="rId11"/>
          <w:footerReference w:type="default" r:id="rId12"/>
          <w:pgSz w:w="12240" w:h="15840" w:code="1"/>
          <w:pgMar w:top="1152" w:right="1152" w:bottom="1152" w:left="1152" w:header="720" w:footer="720" w:gutter="0"/>
          <w:cols w:num="2" w:space="180"/>
          <w:docGrid w:linePitch="272"/>
        </w:sectPr>
      </w:pPr>
    </w:p>
    <w:p w14:paraId="024BCB59" w14:textId="250ED528" w:rsidR="0007207C" w:rsidRDefault="0007207C">
      <w:pPr>
        <w:jc w:val="center"/>
        <w:rPr>
          <w:rFonts w:ascii="Garamond" w:hAnsi="Garamond"/>
          <w:sz w:val="22"/>
          <w:szCs w:val="22"/>
        </w:rPr>
      </w:pPr>
    </w:p>
    <w:p w14:paraId="23B9E5B2" w14:textId="7815D331" w:rsidR="008357F8" w:rsidRDefault="008357F8" w:rsidP="008357F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Dear Colleague,</w:t>
      </w:r>
    </w:p>
    <w:p w14:paraId="2DAD9ABB" w14:textId="77777777" w:rsidR="008357F8" w:rsidRDefault="008357F8" w:rsidP="008357F8">
      <w:pPr>
        <w:rPr>
          <w:rFonts w:ascii="Garamond" w:hAnsi="Garamond"/>
          <w:sz w:val="22"/>
          <w:szCs w:val="22"/>
        </w:rPr>
      </w:pPr>
    </w:p>
    <w:p w14:paraId="78540824" w14:textId="3A147CA1" w:rsidR="008357F8" w:rsidRPr="008357F8" w:rsidRDefault="008357F8" w:rsidP="008357F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Lower Columbia College cordially invites you and your students to attend the 45</w:t>
      </w:r>
      <w:r w:rsidRPr="008357F8">
        <w:rPr>
          <w:rFonts w:ascii="Garamond" w:hAnsi="Garamond"/>
          <w:sz w:val="22"/>
          <w:szCs w:val="22"/>
          <w:vertAlign w:val="superscript"/>
        </w:rPr>
        <w:t>th</w:t>
      </w:r>
      <w:r>
        <w:rPr>
          <w:rFonts w:ascii="Garamond" w:hAnsi="Garamond"/>
          <w:sz w:val="22"/>
          <w:szCs w:val="22"/>
        </w:rPr>
        <w:t xml:space="preserve"> Annual Smelt Classic Invitational forensics tournament held on our campus in Longview, Washington. The tournament will be held on </w:t>
      </w:r>
      <w:r>
        <w:rPr>
          <w:rFonts w:ascii="Garamond" w:hAnsi="Garamond"/>
          <w:b/>
          <w:sz w:val="22"/>
          <w:szCs w:val="22"/>
        </w:rPr>
        <w:t>Saturday and Sunday, December 2-3, 2017</w:t>
      </w:r>
      <w:r>
        <w:rPr>
          <w:rFonts w:ascii="Garamond" w:hAnsi="Garamond"/>
          <w:sz w:val="22"/>
          <w:szCs w:val="22"/>
        </w:rPr>
        <w:t xml:space="preserve">. We made the decision to shift from our usual dates in early November to facilitate a more balanced tournament schedule within our region. The following document provides a summary of basic tournament information. Our full detailed invitation will be emailed and posted online </w:t>
      </w:r>
      <w:r w:rsidR="009B1EAC">
        <w:rPr>
          <w:rFonts w:ascii="Garamond" w:hAnsi="Garamond"/>
          <w:sz w:val="22"/>
          <w:szCs w:val="22"/>
        </w:rPr>
        <w:t>in the near future. If you have questions, please feel free to contact Alex Brehm (</w:t>
      </w:r>
      <w:hyperlink r:id="rId13" w:history="1">
        <w:r w:rsidR="009B1EAC" w:rsidRPr="00F81E2C">
          <w:rPr>
            <w:rStyle w:val="Hyperlink"/>
            <w:rFonts w:ascii="Garamond" w:hAnsi="Garamond"/>
            <w:sz w:val="22"/>
            <w:szCs w:val="22"/>
          </w:rPr>
          <w:t>abrehm@lowercolumbia.edu</w:t>
        </w:r>
      </w:hyperlink>
      <w:r w:rsidR="009B1EAC">
        <w:rPr>
          <w:rFonts w:ascii="Garamond" w:hAnsi="Garamond"/>
          <w:sz w:val="22"/>
          <w:szCs w:val="22"/>
        </w:rPr>
        <w:t>, 360-442-2670).</w:t>
      </w:r>
    </w:p>
    <w:p w14:paraId="555DCF42" w14:textId="77777777" w:rsidR="008357F8" w:rsidRDefault="008357F8" w:rsidP="008357F8">
      <w:pPr>
        <w:rPr>
          <w:rFonts w:ascii="Garamond" w:hAnsi="Garamond"/>
          <w:sz w:val="22"/>
          <w:szCs w:val="22"/>
        </w:rPr>
      </w:pPr>
    </w:p>
    <w:p w14:paraId="0AE4F7B6" w14:textId="2FE7117A" w:rsidR="008357F8" w:rsidRDefault="009B1EAC" w:rsidP="008357F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REGISTRATION</w:t>
      </w:r>
    </w:p>
    <w:p w14:paraId="3EFDF685" w14:textId="4E9641E5" w:rsidR="009B1EAC" w:rsidRPr="009B1EAC" w:rsidRDefault="009B1EAC" w:rsidP="008357F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Please enter online via ForensicsTournament.net</w:t>
      </w:r>
    </w:p>
    <w:p w14:paraId="73282F71" w14:textId="30DE3F0C" w:rsidR="002E08C6" w:rsidRDefault="002E08C6" w:rsidP="002E08C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Entry Deadline: 11</w:t>
      </w:r>
      <w:r w:rsidR="0007207C" w:rsidRPr="00860A63">
        <w:rPr>
          <w:rFonts w:ascii="Garamond" w:hAnsi="Garamond"/>
          <w:b/>
          <w:sz w:val="24"/>
          <w:szCs w:val="24"/>
        </w:rPr>
        <w:t xml:space="preserve">:00pm </w:t>
      </w:r>
      <w:r>
        <w:rPr>
          <w:rFonts w:ascii="Garamond" w:hAnsi="Garamond"/>
          <w:b/>
          <w:sz w:val="24"/>
          <w:szCs w:val="24"/>
        </w:rPr>
        <w:t>Monday,</w:t>
      </w:r>
      <w:r w:rsidR="000E35DF" w:rsidRPr="00860A63">
        <w:rPr>
          <w:rFonts w:ascii="Garamond" w:hAnsi="Garamond"/>
          <w:b/>
          <w:sz w:val="24"/>
          <w:szCs w:val="24"/>
        </w:rPr>
        <w:t xml:space="preserve"> </w:t>
      </w:r>
      <w:r w:rsidR="008357F8">
        <w:rPr>
          <w:rFonts w:ascii="Garamond" w:hAnsi="Garamond"/>
          <w:b/>
          <w:sz w:val="24"/>
          <w:szCs w:val="24"/>
        </w:rPr>
        <w:t>November 27</w:t>
      </w:r>
      <w:r w:rsidR="008357F8" w:rsidRPr="008357F8">
        <w:rPr>
          <w:rFonts w:ascii="Garamond" w:hAnsi="Garamond"/>
          <w:b/>
          <w:sz w:val="24"/>
          <w:szCs w:val="24"/>
          <w:vertAlign w:val="superscript"/>
        </w:rPr>
        <w:t>th</w:t>
      </w:r>
      <w:r w:rsidR="008357F8">
        <w:rPr>
          <w:rFonts w:ascii="Garamond" w:hAnsi="Garamond"/>
          <w:b/>
          <w:sz w:val="24"/>
          <w:szCs w:val="24"/>
        </w:rPr>
        <w:t xml:space="preserve"> </w:t>
      </w:r>
    </w:p>
    <w:p w14:paraId="67B0F4C4" w14:textId="4E63C0C4" w:rsidR="002E08C6" w:rsidRDefault="002E08C6" w:rsidP="002E08C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Drop Deadline: 11</w:t>
      </w:r>
      <w:r w:rsidRPr="00860A63">
        <w:rPr>
          <w:rFonts w:ascii="Garamond" w:hAnsi="Garamond"/>
          <w:b/>
          <w:sz w:val="24"/>
          <w:szCs w:val="24"/>
        </w:rPr>
        <w:t xml:space="preserve">:00pm </w:t>
      </w:r>
      <w:r>
        <w:rPr>
          <w:rFonts w:ascii="Garamond" w:hAnsi="Garamond"/>
          <w:b/>
          <w:sz w:val="24"/>
          <w:szCs w:val="24"/>
        </w:rPr>
        <w:t>Wednesday,</w:t>
      </w:r>
      <w:r w:rsidRPr="00860A63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November </w:t>
      </w:r>
      <w:r w:rsidR="008357F8">
        <w:rPr>
          <w:rFonts w:ascii="Garamond" w:hAnsi="Garamond"/>
          <w:b/>
          <w:sz w:val="24"/>
          <w:szCs w:val="24"/>
        </w:rPr>
        <w:t>29</w:t>
      </w:r>
      <w:r w:rsidR="008357F8" w:rsidRPr="008357F8">
        <w:rPr>
          <w:rFonts w:ascii="Garamond" w:hAnsi="Garamond"/>
          <w:b/>
          <w:sz w:val="24"/>
          <w:szCs w:val="24"/>
          <w:vertAlign w:val="superscript"/>
        </w:rPr>
        <w:t>th</w:t>
      </w:r>
      <w:r w:rsidR="008357F8">
        <w:rPr>
          <w:rFonts w:ascii="Garamond" w:hAnsi="Garamond"/>
          <w:b/>
          <w:sz w:val="24"/>
          <w:szCs w:val="24"/>
        </w:rPr>
        <w:t xml:space="preserve"> </w:t>
      </w:r>
    </w:p>
    <w:p w14:paraId="563643E4" w14:textId="77777777" w:rsidR="0007207C" w:rsidRPr="00860A63" w:rsidRDefault="0007207C" w:rsidP="009B1EAC">
      <w:pPr>
        <w:rPr>
          <w:rFonts w:ascii="Garamond" w:hAnsi="Garamond"/>
          <w:sz w:val="24"/>
          <w:szCs w:val="24"/>
        </w:rPr>
      </w:pPr>
    </w:p>
    <w:p w14:paraId="79D237B7" w14:textId="20A9E2E7" w:rsidR="009B1EAC" w:rsidRDefault="009B1EAC" w:rsidP="005C202D">
      <w:pPr>
        <w:pStyle w:val="BodyText"/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EVENTS:</w:t>
      </w:r>
    </w:p>
    <w:p w14:paraId="5B10701D" w14:textId="30E50F7C" w:rsidR="009B1EAC" w:rsidRDefault="009B1EAC" w:rsidP="005C202D">
      <w:pPr>
        <w:pStyle w:val="BodyText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Debate: IPDA, NPDA (Seattle U BP tournament is happening concurrently, so we will not offer BP)</w:t>
      </w:r>
    </w:p>
    <w:p w14:paraId="30726DA5" w14:textId="5C9D74E1" w:rsidR="009B1EAC" w:rsidRDefault="009B1EAC" w:rsidP="005C202D">
      <w:pPr>
        <w:pStyle w:val="BodyText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IE Pattern A:</w:t>
      </w:r>
      <w:r w:rsidR="00C81228">
        <w:rPr>
          <w:rFonts w:ascii="Garamond" w:hAnsi="Garamond"/>
          <w:sz w:val="24"/>
          <w:szCs w:val="24"/>
        </w:rPr>
        <w:t xml:space="preserve"> Impromptu, Informative, Communication Analysis, Poetry, </w:t>
      </w:r>
      <w:proofErr w:type="gramStart"/>
      <w:r w:rsidR="00C81228">
        <w:rPr>
          <w:rFonts w:ascii="Garamond" w:hAnsi="Garamond"/>
          <w:sz w:val="24"/>
          <w:szCs w:val="24"/>
        </w:rPr>
        <w:t>Duo</w:t>
      </w:r>
      <w:proofErr w:type="gramEnd"/>
    </w:p>
    <w:p w14:paraId="5E8FD8E5" w14:textId="1F99B342" w:rsidR="009B1EAC" w:rsidRPr="009B1EAC" w:rsidRDefault="009B1EAC" w:rsidP="005C202D">
      <w:pPr>
        <w:pStyle w:val="BodyText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IE P</w:t>
      </w:r>
      <w:r w:rsidR="00C81228">
        <w:rPr>
          <w:rFonts w:ascii="Garamond" w:hAnsi="Garamond"/>
          <w:sz w:val="24"/>
          <w:szCs w:val="24"/>
        </w:rPr>
        <w:t>attern B: Extemporaneous, Persuasive, After Dinner Speaking, Drama, Prose, P.O.I.</w:t>
      </w:r>
    </w:p>
    <w:p w14:paraId="10B06B48" w14:textId="77777777" w:rsidR="009B1EAC" w:rsidRDefault="009B1EAC" w:rsidP="005C202D">
      <w:pPr>
        <w:pStyle w:val="BodyText"/>
        <w:spacing w:after="0"/>
        <w:rPr>
          <w:rFonts w:ascii="Garamond" w:hAnsi="Garamond"/>
          <w:b/>
          <w:sz w:val="24"/>
          <w:szCs w:val="24"/>
        </w:rPr>
      </w:pPr>
    </w:p>
    <w:p w14:paraId="7AD76C73" w14:textId="77777777" w:rsidR="001C651F" w:rsidRPr="00860A63" w:rsidRDefault="0007207C" w:rsidP="005C202D">
      <w:pPr>
        <w:pStyle w:val="BodyText"/>
        <w:spacing w:after="0"/>
        <w:rPr>
          <w:rFonts w:ascii="Garamond" w:hAnsi="Garamond"/>
          <w:sz w:val="24"/>
          <w:szCs w:val="24"/>
        </w:rPr>
      </w:pPr>
      <w:r w:rsidRPr="00860A63">
        <w:rPr>
          <w:rFonts w:ascii="Garamond" w:hAnsi="Garamond"/>
          <w:b/>
          <w:sz w:val="24"/>
          <w:szCs w:val="24"/>
        </w:rPr>
        <w:t>DIVISIONS</w:t>
      </w:r>
      <w:r w:rsidRPr="00860A63">
        <w:rPr>
          <w:rFonts w:ascii="Garamond" w:hAnsi="Garamond"/>
          <w:sz w:val="24"/>
          <w:szCs w:val="24"/>
        </w:rPr>
        <w:t xml:space="preserve">: </w:t>
      </w:r>
    </w:p>
    <w:p w14:paraId="00CA6CCC" w14:textId="1DAC5416" w:rsidR="007779D0" w:rsidRPr="009B1EAC" w:rsidRDefault="009B1EAC" w:rsidP="009B1EAC">
      <w:pPr>
        <w:pStyle w:val="BodyText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 will offer </w:t>
      </w:r>
      <w:r>
        <w:rPr>
          <w:rFonts w:ascii="Garamond" w:hAnsi="Garamond"/>
          <w:b/>
          <w:sz w:val="24"/>
          <w:szCs w:val="24"/>
        </w:rPr>
        <w:t>Novice, Junior, and Open</w:t>
      </w:r>
      <w:r>
        <w:rPr>
          <w:rFonts w:ascii="Garamond" w:hAnsi="Garamond"/>
          <w:sz w:val="24"/>
          <w:szCs w:val="24"/>
        </w:rPr>
        <w:t xml:space="preserve"> divisions at the time of registration with the understanding that we will likely collapse divisions in smaller categories.</w:t>
      </w:r>
      <w:r w:rsidR="00C81228">
        <w:rPr>
          <w:rFonts w:ascii="Garamond" w:hAnsi="Garamond"/>
          <w:sz w:val="24"/>
          <w:szCs w:val="24"/>
        </w:rPr>
        <w:t xml:space="preserve"> In cases where divisions need to be collapsed, top competitors from lower divisions (ex. Novice) will be acknowledged during o</w:t>
      </w:r>
      <w:r w:rsidR="00570D91">
        <w:rPr>
          <w:rFonts w:ascii="Garamond" w:hAnsi="Garamond"/>
          <w:sz w:val="24"/>
          <w:szCs w:val="24"/>
        </w:rPr>
        <w:t>ur awards ceremonies</w:t>
      </w:r>
      <w:r w:rsidR="00C81228">
        <w:rPr>
          <w:rFonts w:ascii="Garamond" w:hAnsi="Garamond"/>
          <w:sz w:val="24"/>
          <w:szCs w:val="24"/>
        </w:rPr>
        <w:t>.</w:t>
      </w:r>
    </w:p>
    <w:p w14:paraId="70BC8B19" w14:textId="77777777" w:rsidR="002E08C6" w:rsidRPr="00860A63" w:rsidRDefault="002E08C6" w:rsidP="005C202D">
      <w:pPr>
        <w:pStyle w:val="BodyText"/>
        <w:spacing w:after="0"/>
        <w:rPr>
          <w:rFonts w:ascii="Garamond" w:hAnsi="Garamond"/>
          <w:sz w:val="24"/>
          <w:szCs w:val="24"/>
        </w:rPr>
      </w:pPr>
    </w:p>
    <w:p w14:paraId="3EEDD56B" w14:textId="77777777" w:rsidR="008B41B0" w:rsidRDefault="008B41B0" w:rsidP="005C202D">
      <w:pPr>
        <w:pStyle w:val="BodyText"/>
        <w:spacing w:after="0"/>
        <w:rPr>
          <w:rFonts w:ascii="Garamond" w:hAnsi="Garamond"/>
          <w:sz w:val="24"/>
          <w:szCs w:val="24"/>
        </w:rPr>
      </w:pPr>
      <w:r w:rsidRPr="00860A63">
        <w:rPr>
          <w:rFonts w:ascii="Garamond" w:hAnsi="Garamond"/>
          <w:b/>
          <w:sz w:val="24"/>
          <w:szCs w:val="24"/>
        </w:rPr>
        <w:t xml:space="preserve">COLLAPSING EVENTS:  </w:t>
      </w:r>
      <w:r w:rsidRPr="00860A63">
        <w:rPr>
          <w:rFonts w:ascii="Garamond" w:hAnsi="Garamond"/>
          <w:sz w:val="24"/>
          <w:szCs w:val="24"/>
        </w:rPr>
        <w:t xml:space="preserve">We reserve the right to collapse any event to adjust for entry size, room availability or judge availability.  </w:t>
      </w:r>
    </w:p>
    <w:p w14:paraId="452149B4" w14:textId="77777777" w:rsidR="002E08C6" w:rsidRPr="00860A63" w:rsidRDefault="002E08C6" w:rsidP="005C202D">
      <w:pPr>
        <w:pStyle w:val="BodyText"/>
        <w:spacing w:after="0"/>
        <w:rPr>
          <w:rFonts w:ascii="Garamond" w:hAnsi="Garamond"/>
          <w:sz w:val="24"/>
          <w:szCs w:val="24"/>
        </w:rPr>
      </w:pPr>
    </w:p>
    <w:p w14:paraId="268A3504" w14:textId="6B95AB75" w:rsidR="001C651F" w:rsidRDefault="0007207C" w:rsidP="00C81228">
      <w:pPr>
        <w:pStyle w:val="BodyText"/>
        <w:spacing w:after="0"/>
        <w:rPr>
          <w:rFonts w:ascii="Garamond" w:hAnsi="Garamond"/>
          <w:sz w:val="24"/>
          <w:szCs w:val="24"/>
        </w:rPr>
      </w:pPr>
      <w:r w:rsidRPr="00860A63">
        <w:rPr>
          <w:rFonts w:ascii="Garamond" w:hAnsi="Garamond"/>
          <w:b/>
          <w:sz w:val="24"/>
          <w:szCs w:val="24"/>
        </w:rPr>
        <w:t>JUDGES</w:t>
      </w:r>
      <w:r w:rsidRPr="00860A63">
        <w:rPr>
          <w:rFonts w:ascii="Garamond" w:hAnsi="Garamond"/>
          <w:sz w:val="24"/>
          <w:szCs w:val="24"/>
        </w:rPr>
        <w:t>:  Please make every eff</w:t>
      </w:r>
      <w:r w:rsidR="00C81228">
        <w:rPr>
          <w:rFonts w:ascii="Garamond" w:hAnsi="Garamond"/>
          <w:sz w:val="24"/>
          <w:szCs w:val="24"/>
        </w:rPr>
        <w:t>ort to cover your entries.  One</w:t>
      </w:r>
      <w:r w:rsidRPr="00860A63">
        <w:rPr>
          <w:rFonts w:ascii="Garamond" w:hAnsi="Garamond"/>
          <w:sz w:val="24"/>
          <w:szCs w:val="24"/>
        </w:rPr>
        <w:t xml:space="preserve"> judge covers</w:t>
      </w:r>
      <w:r w:rsidR="00BA5205" w:rsidRPr="00860A63">
        <w:rPr>
          <w:rFonts w:ascii="Garamond" w:hAnsi="Garamond"/>
          <w:sz w:val="24"/>
          <w:szCs w:val="24"/>
        </w:rPr>
        <w:t xml:space="preserve"> </w:t>
      </w:r>
      <w:r w:rsidR="000B1A0F" w:rsidRPr="00860A63">
        <w:rPr>
          <w:rFonts w:ascii="Garamond" w:hAnsi="Garamond"/>
          <w:sz w:val="24"/>
          <w:szCs w:val="24"/>
        </w:rPr>
        <w:t>4 debaters (4 IPDA</w:t>
      </w:r>
      <w:r w:rsidR="00570D91">
        <w:rPr>
          <w:rFonts w:ascii="Garamond" w:hAnsi="Garamond"/>
          <w:sz w:val="24"/>
          <w:szCs w:val="24"/>
        </w:rPr>
        <w:t xml:space="preserve"> debaters</w:t>
      </w:r>
      <w:r w:rsidR="000B1A0F" w:rsidRPr="00860A63">
        <w:rPr>
          <w:rFonts w:ascii="Garamond" w:hAnsi="Garamond"/>
          <w:sz w:val="24"/>
          <w:szCs w:val="24"/>
        </w:rPr>
        <w:t xml:space="preserve"> or 2 NPD</w:t>
      </w:r>
      <w:r w:rsidR="00570D91">
        <w:rPr>
          <w:rFonts w:ascii="Garamond" w:hAnsi="Garamond"/>
          <w:sz w:val="24"/>
          <w:szCs w:val="24"/>
        </w:rPr>
        <w:t>A</w:t>
      </w:r>
      <w:r w:rsidR="000B1A0F" w:rsidRPr="00860A63">
        <w:rPr>
          <w:rFonts w:ascii="Garamond" w:hAnsi="Garamond"/>
          <w:sz w:val="24"/>
          <w:szCs w:val="24"/>
        </w:rPr>
        <w:t xml:space="preserve"> Teams)</w:t>
      </w:r>
      <w:r w:rsidR="009C1723" w:rsidRPr="00860A63">
        <w:rPr>
          <w:rFonts w:ascii="Garamond" w:hAnsi="Garamond"/>
          <w:sz w:val="24"/>
          <w:szCs w:val="24"/>
        </w:rPr>
        <w:t xml:space="preserve"> </w:t>
      </w:r>
      <w:r w:rsidR="00F53509" w:rsidRPr="00860A63">
        <w:rPr>
          <w:rFonts w:ascii="Garamond" w:hAnsi="Garamond"/>
          <w:sz w:val="24"/>
          <w:szCs w:val="24"/>
        </w:rPr>
        <w:t xml:space="preserve">and 6 </w:t>
      </w:r>
      <w:r w:rsidRPr="00860A63">
        <w:rPr>
          <w:rFonts w:ascii="Garamond" w:hAnsi="Garamond"/>
          <w:sz w:val="24"/>
          <w:szCs w:val="24"/>
        </w:rPr>
        <w:t>IE</w:t>
      </w:r>
      <w:r w:rsidR="000B1A0F" w:rsidRPr="00860A63">
        <w:rPr>
          <w:rFonts w:ascii="Garamond" w:hAnsi="Garamond"/>
          <w:sz w:val="24"/>
          <w:szCs w:val="24"/>
        </w:rPr>
        <w:t xml:space="preserve"> </w:t>
      </w:r>
      <w:r w:rsidRPr="00860A63">
        <w:rPr>
          <w:rFonts w:ascii="Garamond" w:hAnsi="Garamond"/>
          <w:sz w:val="24"/>
          <w:szCs w:val="24"/>
        </w:rPr>
        <w:t xml:space="preserve">entries. </w:t>
      </w:r>
      <w:r w:rsidR="00257880" w:rsidRPr="00860A63">
        <w:rPr>
          <w:rFonts w:ascii="Garamond" w:hAnsi="Garamond"/>
          <w:sz w:val="24"/>
          <w:szCs w:val="24"/>
        </w:rPr>
        <w:t>We will assume that your judges will be available at the point in the tournament where your studen</w:t>
      </w:r>
      <w:r w:rsidR="003E05D2" w:rsidRPr="00860A63">
        <w:rPr>
          <w:rFonts w:ascii="Garamond" w:hAnsi="Garamond"/>
          <w:sz w:val="24"/>
          <w:szCs w:val="24"/>
        </w:rPr>
        <w:t>t</w:t>
      </w:r>
      <w:r w:rsidR="00257880" w:rsidRPr="00860A63">
        <w:rPr>
          <w:rFonts w:ascii="Garamond" w:hAnsi="Garamond"/>
          <w:sz w:val="24"/>
          <w:szCs w:val="24"/>
        </w:rPr>
        <w:t>s start competition</w:t>
      </w:r>
      <w:r w:rsidR="006F2B8B">
        <w:rPr>
          <w:rFonts w:ascii="Garamond" w:hAnsi="Garamond"/>
          <w:sz w:val="24"/>
          <w:szCs w:val="24"/>
        </w:rPr>
        <w:t xml:space="preserve"> </w:t>
      </w:r>
      <w:r w:rsidR="00C81228">
        <w:rPr>
          <w:rFonts w:ascii="Garamond" w:hAnsi="Garamond"/>
          <w:sz w:val="24"/>
          <w:szCs w:val="24"/>
        </w:rPr>
        <w:t>and</w:t>
      </w:r>
      <w:r w:rsidRPr="00860A63">
        <w:rPr>
          <w:rFonts w:ascii="Garamond" w:hAnsi="Garamond"/>
          <w:sz w:val="24"/>
          <w:szCs w:val="24"/>
        </w:rPr>
        <w:t xml:space="preserve"> </w:t>
      </w:r>
      <w:r w:rsidR="00C81228">
        <w:rPr>
          <w:rFonts w:ascii="Garamond" w:hAnsi="Garamond"/>
          <w:sz w:val="24"/>
          <w:szCs w:val="24"/>
        </w:rPr>
        <w:t>will be</w:t>
      </w:r>
      <w:r w:rsidRPr="00860A63">
        <w:rPr>
          <w:rFonts w:ascii="Garamond" w:hAnsi="Garamond"/>
          <w:sz w:val="24"/>
          <w:szCs w:val="24"/>
        </w:rPr>
        <w:t xml:space="preserve"> committed at least one round beyond the point where </w:t>
      </w:r>
      <w:r w:rsidR="00570D91">
        <w:rPr>
          <w:rFonts w:ascii="Garamond" w:hAnsi="Garamond"/>
          <w:sz w:val="24"/>
          <w:szCs w:val="24"/>
        </w:rPr>
        <w:t>your</w:t>
      </w:r>
      <w:bookmarkStart w:id="0" w:name="_GoBack"/>
      <w:bookmarkEnd w:id="0"/>
      <w:r w:rsidRPr="00860A63">
        <w:rPr>
          <w:rFonts w:ascii="Garamond" w:hAnsi="Garamond"/>
          <w:sz w:val="24"/>
          <w:szCs w:val="24"/>
        </w:rPr>
        <w:t xml:space="preserve"> students are eliminated</w:t>
      </w:r>
      <w:r w:rsidRPr="00860A63">
        <w:rPr>
          <w:rFonts w:ascii="Garamond" w:hAnsi="Garamond"/>
          <w:b/>
          <w:sz w:val="24"/>
          <w:szCs w:val="24"/>
        </w:rPr>
        <w:t xml:space="preserve">. </w:t>
      </w:r>
    </w:p>
    <w:p w14:paraId="1F209161" w14:textId="77777777" w:rsidR="002E08C6" w:rsidRPr="00860A63" w:rsidRDefault="002E08C6" w:rsidP="005C202D">
      <w:pPr>
        <w:pStyle w:val="BodyText"/>
        <w:spacing w:after="0"/>
        <w:rPr>
          <w:rFonts w:ascii="Garamond" w:hAnsi="Garamond"/>
          <w:sz w:val="24"/>
          <w:szCs w:val="24"/>
        </w:rPr>
      </w:pPr>
    </w:p>
    <w:p w14:paraId="7560F014" w14:textId="2C083A73" w:rsidR="005E3779" w:rsidRDefault="0007207C" w:rsidP="005C202D">
      <w:pPr>
        <w:pStyle w:val="BodyText"/>
        <w:spacing w:after="0"/>
        <w:rPr>
          <w:rFonts w:ascii="Garamond" w:hAnsi="Garamond"/>
          <w:sz w:val="24"/>
          <w:szCs w:val="24"/>
        </w:rPr>
      </w:pPr>
      <w:r w:rsidRPr="00860A63">
        <w:rPr>
          <w:rFonts w:ascii="Garamond" w:hAnsi="Garamond"/>
          <w:b/>
          <w:sz w:val="24"/>
          <w:szCs w:val="24"/>
        </w:rPr>
        <w:t>FEES</w:t>
      </w:r>
      <w:r w:rsidRPr="00860A63">
        <w:rPr>
          <w:rFonts w:ascii="Garamond" w:hAnsi="Garamond"/>
          <w:sz w:val="24"/>
          <w:szCs w:val="24"/>
        </w:rPr>
        <w:t>:   Sch</w:t>
      </w:r>
      <w:r w:rsidR="009C1723" w:rsidRPr="00860A63">
        <w:rPr>
          <w:rFonts w:ascii="Garamond" w:hAnsi="Garamond"/>
          <w:sz w:val="24"/>
          <w:szCs w:val="24"/>
        </w:rPr>
        <w:t>ool = $40</w:t>
      </w:r>
      <w:r w:rsidR="006B1F0F" w:rsidRPr="00860A63">
        <w:rPr>
          <w:rFonts w:ascii="Garamond" w:hAnsi="Garamond"/>
          <w:sz w:val="24"/>
          <w:szCs w:val="24"/>
        </w:rPr>
        <w:t xml:space="preserve">.00, </w:t>
      </w:r>
      <w:r w:rsidR="00C81228">
        <w:rPr>
          <w:rFonts w:ascii="Garamond" w:hAnsi="Garamond"/>
          <w:sz w:val="24"/>
          <w:szCs w:val="24"/>
        </w:rPr>
        <w:t>NPDA Teams = $60</w:t>
      </w:r>
      <w:r w:rsidR="00257880" w:rsidRPr="00860A63">
        <w:rPr>
          <w:rFonts w:ascii="Garamond" w:hAnsi="Garamond"/>
          <w:sz w:val="24"/>
          <w:szCs w:val="24"/>
        </w:rPr>
        <w:t>.00,</w:t>
      </w:r>
      <w:r w:rsidR="006B1F0F" w:rsidRPr="00860A63">
        <w:rPr>
          <w:rFonts w:ascii="Garamond" w:hAnsi="Garamond"/>
          <w:sz w:val="24"/>
          <w:szCs w:val="24"/>
        </w:rPr>
        <w:t xml:space="preserve"> IPDA entry: $30.00 </w:t>
      </w:r>
      <w:r w:rsidR="00257880" w:rsidRPr="00860A63">
        <w:rPr>
          <w:rFonts w:ascii="Garamond" w:hAnsi="Garamond"/>
          <w:sz w:val="24"/>
          <w:szCs w:val="24"/>
        </w:rPr>
        <w:t>IE entry = $8</w:t>
      </w:r>
      <w:r w:rsidR="005E3779">
        <w:rPr>
          <w:rFonts w:ascii="Garamond" w:hAnsi="Garamond"/>
          <w:sz w:val="24"/>
          <w:szCs w:val="24"/>
        </w:rPr>
        <w:t>.00.</w:t>
      </w:r>
    </w:p>
    <w:p w14:paraId="00072436" w14:textId="5BA262F3" w:rsidR="005E3779" w:rsidRDefault="005E3779" w:rsidP="005C202D">
      <w:pPr>
        <w:pStyle w:val="BodyText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UNCOVERED ENTRY FEES: </w:t>
      </w:r>
      <w:r w:rsidRPr="005E3779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IEs = $12.00, NPDA = $100.00 per team,</w:t>
      </w:r>
      <w:r w:rsidR="0007207C" w:rsidRPr="00860A63">
        <w:rPr>
          <w:rFonts w:ascii="Garamond" w:hAnsi="Garamond"/>
          <w:sz w:val="24"/>
          <w:szCs w:val="24"/>
        </w:rPr>
        <w:t xml:space="preserve"> </w:t>
      </w:r>
      <w:r w:rsidR="007213DA" w:rsidRPr="00860A63">
        <w:rPr>
          <w:rFonts w:ascii="Garamond" w:hAnsi="Garamond"/>
          <w:sz w:val="24"/>
          <w:szCs w:val="24"/>
        </w:rPr>
        <w:t xml:space="preserve">IPDA </w:t>
      </w:r>
      <w:r>
        <w:rPr>
          <w:rFonts w:ascii="Garamond" w:hAnsi="Garamond"/>
          <w:sz w:val="24"/>
          <w:szCs w:val="24"/>
        </w:rPr>
        <w:t>= $50.00</w:t>
      </w:r>
    </w:p>
    <w:p w14:paraId="3F75EF2F" w14:textId="206BC924" w:rsidR="0007207C" w:rsidRDefault="0007207C" w:rsidP="005C202D">
      <w:pPr>
        <w:pStyle w:val="BodyText"/>
        <w:spacing w:after="0"/>
        <w:rPr>
          <w:rFonts w:ascii="Garamond" w:hAnsi="Garamond"/>
          <w:sz w:val="24"/>
          <w:szCs w:val="24"/>
        </w:rPr>
      </w:pPr>
      <w:r w:rsidRPr="00860A63">
        <w:rPr>
          <w:rFonts w:ascii="Garamond" w:hAnsi="Garamond"/>
          <w:sz w:val="24"/>
          <w:szCs w:val="24"/>
        </w:rPr>
        <w:t xml:space="preserve">Fees will be set </w:t>
      </w:r>
      <w:r w:rsidR="006F2B8B">
        <w:rPr>
          <w:rFonts w:ascii="Garamond" w:hAnsi="Garamond"/>
          <w:sz w:val="24"/>
          <w:szCs w:val="24"/>
        </w:rPr>
        <w:t xml:space="preserve">Thursday, November </w:t>
      </w:r>
      <w:r w:rsidR="005E3779">
        <w:rPr>
          <w:rFonts w:ascii="Garamond" w:hAnsi="Garamond"/>
          <w:sz w:val="24"/>
          <w:szCs w:val="24"/>
        </w:rPr>
        <w:t>30</w:t>
      </w:r>
      <w:r w:rsidR="005E3779" w:rsidRPr="005E3779">
        <w:rPr>
          <w:rFonts w:ascii="Garamond" w:hAnsi="Garamond"/>
          <w:sz w:val="24"/>
          <w:szCs w:val="24"/>
          <w:vertAlign w:val="superscript"/>
        </w:rPr>
        <w:t>th</w:t>
      </w:r>
      <w:r w:rsidR="006F2B8B">
        <w:rPr>
          <w:rFonts w:ascii="Garamond" w:hAnsi="Garamond"/>
          <w:sz w:val="24"/>
          <w:szCs w:val="24"/>
        </w:rPr>
        <w:t>.</w:t>
      </w:r>
    </w:p>
    <w:p w14:paraId="2A65B9B7" w14:textId="77777777" w:rsidR="002E08C6" w:rsidRPr="00860A63" w:rsidRDefault="002E08C6" w:rsidP="005C202D">
      <w:pPr>
        <w:pStyle w:val="BodyText"/>
        <w:spacing w:after="0"/>
        <w:rPr>
          <w:rFonts w:ascii="Garamond" w:hAnsi="Garamond"/>
          <w:sz w:val="24"/>
          <w:szCs w:val="24"/>
        </w:rPr>
      </w:pPr>
    </w:p>
    <w:p w14:paraId="2DC02471" w14:textId="7FBAF8F0" w:rsidR="006D6DB7" w:rsidRPr="00860A63" w:rsidRDefault="006D6DB7" w:rsidP="005C202D">
      <w:pPr>
        <w:jc w:val="center"/>
        <w:rPr>
          <w:rFonts w:ascii="Garamond" w:hAnsi="Garamond"/>
          <w:sz w:val="24"/>
          <w:szCs w:val="24"/>
        </w:rPr>
      </w:pPr>
    </w:p>
    <w:p w14:paraId="3F42D938" w14:textId="2DDF2F49" w:rsidR="00AA6BD0" w:rsidRPr="005E3779" w:rsidRDefault="005E3779" w:rsidP="005C202D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TENTATIVE SCHEDULE</w:t>
      </w:r>
    </w:p>
    <w:p w14:paraId="02940ED7" w14:textId="5A5120EA" w:rsidR="00AA6BD0" w:rsidRPr="00C77D6B" w:rsidRDefault="005E3779" w:rsidP="005C202D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2017</w:t>
      </w:r>
      <w:r w:rsidR="00AA6BD0" w:rsidRPr="00C77D6B">
        <w:rPr>
          <w:rFonts w:ascii="Garamond" w:hAnsi="Garamond"/>
          <w:sz w:val="28"/>
          <w:szCs w:val="28"/>
        </w:rPr>
        <w:t xml:space="preserve"> Smelt Classic </w:t>
      </w:r>
    </w:p>
    <w:p w14:paraId="050A0B40" w14:textId="77777777" w:rsidR="00EA4497" w:rsidRPr="00C77D6B" w:rsidRDefault="00EA4497" w:rsidP="005C202D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D5E521E" w14:textId="5CBB0361" w:rsidR="005C202D" w:rsidRPr="00C77D6B" w:rsidRDefault="005E3779" w:rsidP="005C202D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Saturday</w:t>
      </w:r>
      <w:r w:rsidR="005C202D" w:rsidRPr="00C77D6B">
        <w:rPr>
          <w:rFonts w:ascii="Garamond" w:hAnsi="Garamond"/>
          <w:b/>
          <w:bCs/>
          <w:sz w:val="28"/>
          <w:szCs w:val="28"/>
        </w:rPr>
        <w:t xml:space="preserve">, </w:t>
      </w:r>
      <w:r>
        <w:rPr>
          <w:rFonts w:ascii="Garamond" w:hAnsi="Garamond"/>
          <w:b/>
          <w:bCs/>
          <w:sz w:val="28"/>
          <w:szCs w:val="28"/>
        </w:rPr>
        <w:t>December</w:t>
      </w:r>
      <w:r w:rsidR="005C202D" w:rsidRPr="00C77D6B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>2</w:t>
      </w:r>
      <w:r w:rsidRPr="005E3779">
        <w:rPr>
          <w:rFonts w:ascii="Garamond" w:hAnsi="Garamond"/>
          <w:b/>
          <w:bCs/>
          <w:sz w:val="28"/>
          <w:szCs w:val="28"/>
          <w:vertAlign w:val="superscript"/>
        </w:rPr>
        <w:t>nd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="0052171C">
        <w:rPr>
          <w:rFonts w:ascii="Garamond" w:hAnsi="Garamond"/>
          <w:b/>
          <w:bCs/>
          <w:sz w:val="28"/>
          <w:szCs w:val="28"/>
        </w:rPr>
        <w:t xml:space="preserve"> </w:t>
      </w:r>
    </w:p>
    <w:p w14:paraId="56813EC0" w14:textId="77777777" w:rsidR="00422084" w:rsidRPr="00C77D6B" w:rsidRDefault="00422084" w:rsidP="005C202D">
      <w:pPr>
        <w:rPr>
          <w:rFonts w:ascii="Garamond" w:hAnsi="Garamond"/>
          <w:b/>
          <w:bCs/>
          <w:sz w:val="28"/>
          <w:szCs w:val="28"/>
        </w:rPr>
      </w:pPr>
      <w:r w:rsidRPr="00C77D6B">
        <w:rPr>
          <w:rFonts w:ascii="Garamond" w:hAnsi="Garamond"/>
          <w:b/>
          <w:bCs/>
          <w:sz w:val="28"/>
          <w:szCs w:val="28"/>
        </w:rPr>
        <w:t>Registration 9 am to 9:45 am</w:t>
      </w:r>
    </w:p>
    <w:p w14:paraId="0D7D9594" w14:textId="7968EFD5" w:rsidR="005E3779" w:rsidRDefault="005E3779" w:rsidP="00405525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7:00 am: Registration begins – Rose Center for the Arts (RCA)</w:t>
      </w:r>
    </w:p>
    <w:p w14:paraId="03D2EB66" w14:textId="49C5A448" w:rsidR="005E3779" w:rsidRDefault="005E3779" w:rsidP="00405525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8:30 am: Round 1A (IMP, INF, CA, POE, DUO)</w:t>
      </w:r>
    </w:p>
    <w:p w14:paraId="2B626456" w14:textId="3E3C3932" w:rsidR="005E3779" w:rsidRDefault="005E3779" w:rsidP="00405525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10:00 am: Round 2A</w:t>
      </w:r>
    </w:p>
    <w:p w14:paraId="116A53E5" w14:textId="690B8ED3" w:rsidR="005E3779" w:rsidRDefault="005E3779" w:rsidP="00405525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11:30 am: Lunch break</w:t>
      </w:r>
    </w:p>
    <w:p w14:paraId="4F1B6557" w14:textId="08F13E96" w:rsidR="005E3779" w:rsidRDefault="005E3779" w:rsidP="00405525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12:00 pm: Round 1B (EXT, PER, ADS, DI, PRO, POI)</w:t>
      </w:r>
    </w:p>
    <w:p w14:paraId="29FAB2C5" w14:textId="1ACA8319" w:rsidR="005E3779" w:rsidRDefault="005E3779" w:rsidP="00405525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1:30 pm: </w:t>
      </w:r>
      <w:r w:rsidR="002B454E">
        <w:rPr>
          <w:rFonts w:ascii="Garamond" w:hAnsi="Garamond"/>
          <w:bCs/>
          <w:sz w:val="28"/>
          <w:szCs w:val="28"/>
        </w:rPr>
        <w:t>Round 2B</w:t>
      </w:r>
    </w:p>
    <w:p w14:paraId="155C8E44" w14:textId="3D55F39B" w:rsidR="002B454E" w:rsidRDefault="002B454E" w:rsidP="00405525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3:00 pm: IPDA/NPDA 1</w:t>
      </w:r>
    </w:p>
    <w:p w14:paraId="384EAD2A" w14:textId="3E169ACF" w:rsidR="002B454E" w:rsidRDefault="002B454E" w:rsidP="00405525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4:45 pm: Pattern A IE Finals</w:t>
      </w:r>
    </w:p>
    <w:p w14:paraId="256F68DD" w14:textId="043DDDB5" w:rsidR="002B454E" w:rsidRDefault="002B454E" w:rsidP="00405525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6:15 pm: Pattern B IE Finals</w:t>
      </w:r>
    </w:p>
    <w:p w14:paraId="546F0873" w14:textId="42A3F73F" w:rsidR="002B454E" w:rsidRDefault="002B454E" w:rsidP="00405525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8:00 pm: IE Awards</w:t>
      </w:r>
    </w:p>
    <w:p w14:paraId="661418FE" w14:textId="77777777" w:rsidR="002B454E" w:rsidRDefault="002B454E" w:rsidP="00405525">
      <w:pPr>
        <w:rPr>
          <w:rFonts w:ascii="Garamond" w:hAnsi="Garamond"/>
          <w:bCs/>
          <w:sz w:val="28"/>
          <w:szCs w:val="28"/>
        </w:rPr>
      </w:pPr>
    </w:p>
    <w:p w14:paraId="0334953F" w14:textId="19AE724E" w:rsidR="005C202D" w:rsidRPr="00C77D6B" w:rsidRDefault="002B454E" w:rsidP="005C202D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Sunday</w:t>
      </w:r>
      <w:r w:rsidR="00AA3787" w:rsidRPr="00C77D6B">
        <w:rPr>
          <w:rFonts w:ascii="Garamond" w:hAnsi="Garamond"/>
          <w:b/>
          <w:bCs/>
          <w:sz w:val="28"/>
          <w:szCs w:val="28"/>
        </w:rPr>
        <w:t xml:space="preserve">, </w:t>
      </w:r>
      <w:r>
        <w:rPr>
          <w:rFonts w:ascii="Garamond" w:hAnsi="Garamond"/>
          <w:b/>
          <w:bCs/>
          <w:sz w:val="28"/>
          <w:szCs w:val="28"/>
        </w:rPr>
        <w:t>December</w:t>
      </w:r>
      <w:r w:rsidR="00AA3787" w:rsidRPr="00C77D6B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>3</w:t>
      </w:r>
      <w:r w:rsidRPr="002B454E">
        <w:rPr>
          <w:rFonts w:ascii="Garamond" w:hAnsi="Garamond"/>
          <w:b/>
          <w:bCs/>
          <w:sz w:val="28"/>
          <w:szCs w:val="28"/>
          <w:vertAlign w:val="superscript"/>
        </w:rPr>
        <w:t>rd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14:paraId="134E5147" w14:textId="3980B62D" w:rsidR="005C202D" w:rsidRDefault="005C202D" w:rsidP="005C202D">
      <w:pPr>
        <w:rPr>
          <w:rFonts w:ascii="Garamond" w:hAnsi="Garamond"/>
          <w:bCs/>
          <w:sz w:val="28"/>
          <w:szCs w:val="28"/>
        </w:rPr>
      </w:pPr>
      <w:r w:rsidRPr="00C77D6B">
        <w:rPr>
          <w:rFonts w:ascii="Garamond" w:hAnsi="Garamond"/>
          <w:bCs/>
          <w:sz w:val="28"/>
          <w:szCs w:val="28"/>
        </w:rPr>
        <w:t xml:space="preserve">8:00 </w:t>
      </w:r>
      <w:r w:rsidR="002B454E">
        <w:rPr>
          <w:rFonts w:ascii="Garamond" w:hAnsi="Garamond"/>
          <w:bCs/>
          <w:sz w:val="28"/>
          <w:szCs w:val="28"/>
        </w:rPr>
        <w:t>am</w:t>
      </w:r>
      <w:r w:rsidR="0052171C">
        <w:rPr>
          <w:rFonts w:ascii="Garamond" w:hAnsi="Garamond"/>
          <w:bCs/>
          <w:sz w:val="28"/>
          <w:szCs w:val="28"/>
        </w:rPr>
        <w:t>:</w:t>
      </w:r>
      <w:r w:rsidRPr="00C77D6B">
        <w:rPr>
          <w:rFonts w:ascii="Garamond" w:hAnsi="Garamond"/>
          <w:bCs/>
          <w:sz w:val="28"/>
          <w:szCs w:val="28"/>
        </w:rPr>
        <w:t xml:space="preserve"> </w:t>
      </w:r>
      <w:r w:rsidR="002B454E">
        <w:rPr>
          <w:rFonts w:ascii="Garamond" w:hAnsi="Garamond"/>
          <w:bCs/>
          <w:sz w:val="28"/>
          <w:szCs w:val="28"/>
        </w:rPr>
        <w:t>IPDA/NPDA</w:t>
      </w:r>
      <w:r w:rsidR="00744E63" w:rsidRPr="00C77D6B">
        <w:rPr>
          <w:rFonts w:ascii="Garamond" w:hAnsi="Garamond"/>
          <w:bCs/>
          <w:sz w:val="28"/>
          <w:szCs w:val="28"/>
        </w:rPr>
        <w:t xml:space="preserve"> </w:t>
      </w:r>
      <w:r w:rsidR="0052171C">
        <w:rPr>
          <w:rFonts w:ascii="Garamond" w:hAnsi="Garamond"/>
          <w:bCs/>
          <w:sz w:val="28"/>
          <w:szCs w:val="28"/>
        </w:rPr>
        <w:t>Round 2</w:t>
      </w:r>
    </w:p>
    <w:p w14:paraId="19D9A8C7" w14:textId="1FD9FE23" w:rsidR="002B454E" w:rsidRDefault="002B454E" w:rsidP="005C202D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9:45 am: IPDA/NPDA Round 3</w:t>
      </w:r>
    </w:p>
    <w:p w14:paraId="4E2C9842" w14:textId="0EE8C4D7" w:rsidR="002B454E" w:rsidRDefault="002B454E" w:rsidP="005C202D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11:30am: IPDA/NPDA Round 4</w:t>
      </w:r>
    </w:p>
    <w:p w14:paraId="08F7363F" w14:textId="740F061B" w:rsidR="002B454E" w:rsidRDefault="002B454E" w:rsidP="005C202D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1:00pm: Lunch break</w:t>
      </w:r>
    </w:p>
    <w:p w14:paraId="6D8A7748" w14:textId="7F6A2ADF" w:rsidR="002B454E" w:rsidRDefault="002B454E" w:rsidP="005C202D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1:30pm: IPDA/NPDA Round 5</w:t>
      </w:r>
    </w:p>
    <w:p w14:paraId="02007F14" w14:textId="6C9DC0E9" w:rsidR="002A45B0" w:rsidRDefault="002A45B0" w:rsidP="005C202D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3:30pm: Debate Speaker Awards</w:t>
      </w:r>
    </w:p>
    <w:p w14:paraId="26FBB0F6" w14:textId="253E57CE" w:rsidR="002B454E" w:rsidRPr="002A45B0" w:rsidRDefault="00570D91" w:rsidP="005C202D">
      <w:pPr>
        <w:rPr>
          <w:rFonts w:ascii="Garamond" w:hAnsi="Garamond"/>
          <w:bCs/>
          <w:i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3:45</w:t>
      </w:r>
      <w:r w:rsidR="002B454E">
        <w:rPr>
          <w:rFonts w:ascii="Garamond" w:hAnsi="Garamond"/>
          <w:bCs/>
          <w:sz w:val="28"/>
          <w:szCs w:val="28"/>
        </w:rPr>
        <w:t xml:space="preserve">pm: IPDA/NPDA </w:t>
      </w:r>
      <w:proofErr w:type="spellStart"/>
      <w:r w:rsidR="002B454E">
        <w:rPr>
          <w:rFonts w:ascii="Garamond" w:hAnsi="Garamond"/>
          <w:bCs/>
          <w:sz w:val="28"/>
          <w:szCs w:val="28"/>
        </w:rPr>
        <w:t>Elim</w:t>
      </w:r>
      <w:proofErr w:type="spellEnd"/>
      <w:r w:rsidR="002B454E">
        <w:rPr>
          <w:rFonts w:ascii="Garamond" w:hAnsi="Garamond"/>
          <w:bCs/>
          <w:sz w:val="28"/>
          <w:szCs w:val="28"/>
        </w:rPr>
        <w:t xml:space="preserve"> 1</w:t>
      </w:r>
      <w:r>
        <w:rPr>
          <w:rFonts w:ascii="Garamond" w:hAnsi="Garamond"/>
          <w:bCs/>
          <w:sz w:val="28"/>
          <w:szCs w:val="28"/>
        </w:rPr>
        <w:t>*</w:t>
      </w:r>
      <w:r w:rsidR="002A45B0">
        <w:rPr>
          <w:rFonts w:ascii="Garamond" w:hAnsi="Garamond"/>
          <w:bCs/>
          <w:sz w:val="28"/>
          <w:szCs w:val="28"/>
        </w:rPr>
        <w:t xml:space="preserve"> (planning for two flights but we will single flight if able)</w:t>
      </w:r>
    </w:p>
    <w:p w14:paraId="6F943A40" w14:textId="1EE8A62F" w:rsidR="002B454E" w:rsidRDefault="00570D91" w:rsidP="005C202D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5:30</w:t>
      </w:r>
      <w:r w:rsidR="002B454E">
        <w:rPr>
          <w:rFonts w:ascii="Garamond" w:hAnsi="Garamond"/>
          <w:bCs/>
          <w:sz w:val="28"/>
          <w:szCs w:val="28"/>
        </w:rPr>
        <w:t>pm:</w:t>
      </w:r>
      <w:r w:rsidR="002A45B0">
        <w:rPr>
          <w:rFonts w:ascii="Garamond" w:hAnsi="Garamond"/>
          <w:bCs/>
          <w:sz w:val="28"/>
          <w:szCs w:val="28"/>
        </w:rPr>
        <w:t xml:space="preserve"> IPDA/NPDA </w:t>
      </w:r>
      <w:proofErr w:type="spellStart"/>
      <w:r w:rsidR="002A45B0">
        <w:rPr>
          <w:rFonts w:ascii="Garamond" w:hAnsi="Garamond"/>
          <w:bCs/>
          <w:sz w:val="28"/>
          <w:szCs w:val="28"/>
        </w:rPr>
        <w:t>Elim</w:t>
      </w:r>
      <w:proofErr w:type="spellEnd"/>
      <w:r w:rsidR="002A45B0">
        <w:rPr>
          <w:rFonts w:ascii="Garamond" w:hAnsi="Garamond"/>
          <w:bCs/>
          <w:sz w:val="28"/>
          <w:szCs w:val="28"/>
        </w:rPr>
        <w:t xml:space="preserve"> 2</w:t>
      </w:r>
    </w:p>
    <w:p w14:paraId="291314B9" w14:textId="44BF6099" w:rsidR="002A45B0" w:rsidRDefault="00570D91" w:rsidP="005C202D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6:45</w:t>
      </w:r>
      <w:r w:rsidR="002A45B0">
        <w:rPr>
          <w:rFonts w:ascii="Garamond" w:hAnsi="Garamond"/>
          <w:bCs/>
          <w:sz w:val="28"/>
          <w:szCs w:val="28"/>
        </w:rPr>
        <w:t xml:space="preserve">pm: IPDA/NPDA </w:t>
      </w:r>
      <w:proofErr w:type="spellStart"/>
      <w:r w:rsidR="002A45B0">
        <w:rPr>
          <w:rFonts w:ascii="Garamond" w:hAnsi="Garamond"/>
          <w:bCs/>
          <w:sz w:val="28"/>
          <w:szCs w:val="28"/>
        </w:rPr>
        <w:t>Elim</w:t>
      </w:r>
      <w:proofErr w:type="spellEnd"/>
      <w:r w:rsidR="002A45B0">
        <w:rPr>
          <w:rFonts w:ascii="Garamond" w:hAnsi="Garamond"/>
          <w:bCs/>
          <w:sz w:val="28"/>
          <w:szCs w:val="28"/>
        </w:rPr>
        <w:t xml:space="preserve"> 3</w:t>
      </w:r>
    </w:p>
    <w:p w14:paraId="2AEC5F16" w14:textId="7AFE999C" w:rsidR="002A45B0" w:rsidRDefault="002A45B0" w:rsidP="005C202D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7:30pm: Debate Awards</w:t>
      </w:r>
    </w:p>
    <w:p w14:paraId="02A17E31" w14:textId="77777777" w:rsidR="00570D91" w:rsidRDefault="00570D91" w:rsidP="005C202D">
      <w:pPr>
        <w:rPr>
          <w:rFonts w:ascii="Garamond" w:hAnsi="Garamond"/>
          <w:bCs/>
          <w:sz w:val="28"/>
          <w:szCs w:val="28"/>
        </w:rPr>
      </w:pPr>
    </w:p>
    <w:p w14:paraId="0872CF08" w14:textId="77777777" w:rsidR="00570D91" w:rsidRDefault="00570D91" w:rsidP="005C202D">
      <w:pPr>
        <w:rPr>
          <w:rFonts w:ascii="Garamond" w:hAnsi="Garamond"/>
          <w:bCs/>
          <w:sz w:val="28"/>
          <w:szCs w:val="28"/>
        </w:rPr>
      </w:pPr>
    </w:p>
    <w:p w14:paraId="377D2659" w14:textId="2816CAF2" w:rsidR="00570D91" w:rsidRPr="00570D91" w:rsidRDefault="00570D91" w:rsidP="005C202D">
      <w:pPr>
        <w:rPr>
          <w:rFonts w:ascii="Garamond" w:hAnsi="Garamond"/>
          <w:bCs/>
          <w:sz w:val="24"/>
          <w:szCs w:val="24"/>
        </w:rPr>
      </w:pPr>
      <w:r w:rsidRPr="00570D91">
        <w:rPr>
          <w:rFonts w:ascii="Garamond" w:hAnsi="Garamond"/>
          <w:bCs/>
          <w:sz w:val="24"/>
          <w:szCs w:val="24"/>
        </w:rPr>
        <w:t>*Debate elimination schedule is highly tentative and likely to change. This timeline represents a “worst case scenario” in which we double-flight, break to quarterfinals, and do not close out any rounds. Our goal is of course to move things along and begin the debate awards ceremony as early as possible.</w:t>
      </w:r>
    </w:p>
    <w:p w14:paraId="21D0B203" w14:textId="69CD2AC6" w:rsidR="00C35634" w:rsidRPr="005E3779" w:rsidRDefault="00C35634" w:rsidP="005E3779">
      <w:pPr>
        <w:rPr>
          <w:rFonts w:ascii="Garamond" w:hAnsi="Garamond"/>
          <w:b/>
          <w:bCs/>
          <w:sz w:val="24"/>
          <w:szCs w:val="24"/>
        </w:rPr>
      </w:pPr>
    </w:p>
    <w:sectPr w:rsidR="00C35634" w:rsidRPr="005E3779" w:rsidSect="008357F8">
      <w:type w:val="continuous"/>
      <w:pgSz w:w="12240" w:h="15840" w:code="1"/>
      <w:pgMar w:top="1152" w:right="1152" w:bottom="1152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64844" w14:textId="77777777" w:rsidR="002A45B0" w:rsidRDefault="002A45B0">
      <w:r>
        <w:separator/>
      </w:r>
    </w:p>
  </w:endnote>
  <w:endnote w:type="continuationSeparator" w:id="0">
    <w:p w14:paraId="7BEDC8DE" w14:textId="77777777" w:rsidR="002A45B0" w:rsidRDefault="002A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99C35" w14:textId="77777777" w:rsidR="002A45B0" w:rsidRDefault="002A45B0" w:rsidP="009C17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FA949F" w14:textId="77777777" w:rsidR="002A45B0" w:rsidRDefault="002A45B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237EF" w14:textId="77777777" w:rsidR="002A45B0" w:rsidRDefault="002A45B0" w:rsidP="00D25A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0D9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C8BB65" w14:textId="77777777" w:rsidR="002A45B0" w:rsidRDefault="002A45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79BCD" w14:textId="77777777" w:rsidR="002A45B0" w:rsidRDefault="002A45B0">
      <w:r>
        <w:separator/>
      </w:r>
    </w:p>
  </w:footnote>
  <w:footnote w:type="continuationSeparator" w:id="0">
    <w:p w14:paraId="6069DDA3" w14:textId="77777777" w:rsidR="002A45B0" w:rsidRDefault="002A45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6F9BC" w14:textId="77777777" w:rsidR="002A45B0" w:rsidRDefault="002A45B0">
    <w:pPr>
      <w:pStyle w:val="Header"/>
    </w:pPr>
    <w:r>
      <w:rPr>
        <w:rStyle w:val="PageNumber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6DC0"/>
    <w:multiLevelType w:val="hybridMultilevel"/>
    <w:tmpl w:val="762C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50B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65C5BD5"/>
    <w:multiLevelType w:val="hybridMultilevel"/>
    <w:tmpl w:val="B92423E2"/>
    <w:lvl w:ilvl="0" w:tplc="04090001">
      <w:start w:val="16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CE"/>
    <w:rsid w:val="00005908"/>
    <w:rsid w:val="00010FE1"/>
    <w:rsid w:val="0002043D"/>
    <w:rsid w:val="00023918"/>
    <w:rsid w:val="00030153"/>
    <w:rsid w:val="000375B2"/>
    <w:rsid w:val="00047DA7"/>
    <w:rsid w:val="00052134"/>
    <w:rsid w:val="0006010C"/>
    <w:rsid w:val="000670A3"/>
    <w:rsid w:val="0007207C"/>
    <w:rsid w:val="00075B62"/>
    <w:rsid w:val="00087620"/>
    <w:rsid w:val="000972F0"/>
    <w:rsid w:val="000A56E4"/>
    <w:rsid w:val="000A7698"/>
    <w:rsid w:val="000A78AF"/>
    <w:rsid w:val="000B17F4"/>
    <w:rsid w:val="000B1A0F"/>
    <w:rsid w:val="000B437C"/>
    <w:rsid w:val="000C5D47"/>
    <w:rsid w:val="000E35DF"/>
    <w:rsid w:val="000E7D75"/>
    <w:rsid w:val="00102DF0"/>
    <w:rsid w:val="00114DA5"/>
    <w:rsid w:val="00116DF9"/>
    <w:rsid w:val="0017031F"/>
    <w:rsid w:val="00187B71"/>
    <w:rsid w:val="00193F7A"/>
    <w:rsid w:val="001A245D"/>
    <w:rsid w:val="001A7158"/>
    <w:rsid w:val="001C651F"/>
    <w:rsid w:val="001F7334"/>
    <w:rsid w:val="00224901"/>
    <w:rsid w:val="002300C9"/>
    <w:rsid w:val="002363CF"/>
    <w:rsid w:val="00245120"/>
    <w:rsid w:val="002457EE"/>
    <w:rsid w:val="002513E2"/>
    <w:rsid w:val="002558CE"/>
    <w:rsid w:val="00257880"/>
    <w:rsid w:val="002709D3"/>
    <w:rsid w:val="00277A8E"/>
    <w:rsid w:val="002A35A2"/>
    <w:rsid w:val="002A45B0"/>
    <w:rsid w:val="002B3860"/>
    <w:rsid w:val="002B454E"/>
    <w:rsid w:val="002C2C04"/>
    <w:rsid w:val="002E08C6"/>
    <w:rsid w:val="00313491"/>
    <w:rsid w:val="00332747"/>
    <w:rsid w:val="00334DA8"/>
    <w:rsid w:val="00353B75"/>
    <w:rsid w:val="00363269"/>
    <w:rsid w:val="00392495"/>
    <w:rsid w:val="003A7C4F"/>
    <w:rsid w:val="003B4997"/>
    <w:rsid w:val="003C1C0A"/>
    <w:rsid w:val="003E05D2"/>
    <w:rsid w:val="003E161E"/>
    <w:rsid w:val="003F3DC7"/>
    <w:rsid w:val="00405525"/>
    <w:rsid w:val="004102E8"/>
    <w:rsid w:val="004131CB"/>
    <w:rsid w:val="00422084"/>
    <w:rsid w:val="00430E31"/>
    <w:rsid w:val="004310DF"/>
    <w:rsid w:val="0046528D"/>
    <w:rsid w:val="0047779E"/>
    <w:rsid w:val="00483ED2"/>
    <w:rsid w:val="004B2332"/>
    <w:rsid w:val="004B5896"/>
    <w:rsid w:val="004B79A1"/>
    <w:rsid w:val="004C3CD7"/>
    <w:rsid w:val="004D4018"/>
    <w:rsid w:val="004E649E"/>
    <w:rsid w:val="004F62D8"/>
    <w:rsid w:val="0052171C"/>
    <w:rsid w:val="00544A91"/>
    <w:rsid w:val="00570D91"/>
    <w:rsid w:val="00592269"/>
    <w:rsid w:val="005A0CB0"/>
    <w:rsid w:val="005C1DC4"/>
    <w:rsid w:val="005C202D"/>
    <w:rsid w:val="005D16CF"/>
    <w:rsid w:val="005E3779"/>
    <w:rsid w:val="005E7C22"/>
    <w:rsid w:val="006016EE"/>
    <w:rsid w:val="006232CF"/>
    <w:rsid w:val="00623392"/>
    <w:rsid w:val="0063759E"/>
    <w:rsid w:val="006454E1"/>
    <w:rsid w:val="0065464E"/>
    <w:rsid w:val="0066126F"/>
    <w:rsid w:val="006B1F0F"/>
    <w:rsid w:val="006B645C"/>
    <w:rsid w:val="006B6B99"/>
    <w:rsid w:val="006D0DCF"/>
    <w:rsid w:val="006D6DB7"/>
    <w:rsid w:val="006E2F8C"/>
    <w:rsid w:val="006F2B8B"/>
    <w:rsid w:val="007213DA"/>
    <w:rsid w:val="00744E63"/>
    <w:rsid w:val="00761FFE"/>
    <w:rsid w:val="007733CE"/>
    <w:rsid w:val="00774018"/>
    <w:rsid w:val="007779D0"/>
    <w:rsid w:val="007952D3"/>
    <w:rsid w:val="007A7BD8"/>
    <w:rsid w:val="007E312A"/>
    <w:rsid w:val="008037E2"/>
    <w:rsid w:val="008254ED"/>
    <w:rsid w:val="008357F8"/>
    <w:rsid w:val="00860A63"/>
    <w:rsid w:val="00866582"/>
    <w:rsid w:val="00870704"/>
    <w:rsid w:val="00872DE4"/>
    <w:rsid w:val="00880D14"/>
    <w:rsid w:val="00887409"/>
    <w:rsid w:val="008B41B0"/>
    <w:rsid w:val="008D29D3"/>
    <w:rsid w:val="008D7690"/>
    <w:rsid w:val="008F071E"/>
    <w:rsid w:val="009863F7"/>
    <w:rsid w:val="009B1EAC"/>
    <w:rsid w:val="009C1723"/>
    <w:rsid w:val="009D65FE"/>
    <w:rsid w:val="00A07403"/>
    <w:rsid w:val="00A54539"/>
    <w:rsid w:val="00A67B0D"/>
    <w:rsid w:val="00A706B0"/>
    <w:rsid w:val="00A7164C"/>
    <w:rsid w:val="00A85691"/>
    <w:rsid w:val="00AA3787"/>
    <w:rsid w:val="00AA3AE9"/>
    <w:rsid w:val="00AA4131"/>
    <w:rsid w:val="00AA6BD0"/>
    <w:rsid w:val="00AC38AA"/>
    <w:rsid w:val="00AE2B07"/>
    <w:rsid w:val="00B33F24"/>
    <w:rsid w:val="00B7049E"/>
    <w:rsid w:val="00B72310"/>
    <w:rsid w:val="00B80D70"/>
    <w:rsid w:val="00B820D1"/>
    <w:rsid w:val="00B96882"/>
    <w:rsid w:val="00BA1258"/>
    <w:rsid w:val="00BA5205"/>
    <w:rsid w:val="00BC418C"/>
    <w:rsid w:val="00BF2308"/>
    <w:rsid w:val="00C033DD"/>
    <w:rsid w:val="00C10B9B"/>
    <w:rsid w:val="00C10E17"/>
    <w:rsid w:val="00C1289B"/>
    <w:rsid w:val="00C2333A"/>
    <w:rsid w:val="00C35634"/>
    <w:rsid w:val="00C36BD9"/>
    <w:rsid w:val="00C42E81"/>
    <w:rsid w:val="00C646F9"/>
    <w:rsid w:val="00C7211E"/>
    <w:rsid w:val="00C77D6B"/>
    <w:rsid w:val="00C81228"/>
    <w:rsid w:val="00C927BC"/>
    <w:rsid w:val="00CB3F1E"/>
    <w:rsid w:val="00CB6716"/>
    <w:rsid w:val="00D12C29"/>
    <w:rsid w:val="00D23731"/>
    <w:rsid w:val="00D25A73"/>
    <w:rsid w:val="00D320C1"/>
    <w:rsid w:val="00D44EB0"/>
    <w:rsid w:val="00D518FE"/>
    <w:rsid w:val="00D627CC"/>
    <w:rsid w:val="00D71E12"/>
    <w:rsid w:val="00D74F24"/>
    <w:rsid w:val="00D77814"/>
    <w:rsid w:val="00DA76DB"/>
    <w:rsid w:val="00DB65BE"/>
    <w:rsid w:val="00DC119E"/>
    <w:rsid w:val="00DD6343"/>
    <w:rsid w:val="00E27629"/>
    <w:rsid w:val="00E34797"/>
    <w:rsid w:val="00E5390D"/>
    <w:rsid w:val="00E579F6"/>
    <w:rsid w:val="00E66B16"/>
    <w:rsid w:val="00E66F95"/>
    <w:rsid w:val="00E831F2"/>
    <w:rsid w:val="00EA0CBE"/>
    <w:rsid w:val="00EA4497"/>
    <w:rsid w:val="00EB5EBB"/>
    <w:rsid w:val="00EE35D5"/>
    <w:rsid w:val="00EF50D2"/>
    <w:rsid w:val="00F00E7B"/>
    <w:rsid w:val="00F07817"/>
    <w:rsid w:val="00F24D75"/>
    <w:rsid w:val="00F3028B"/>
    <w:rsid w:val="00F359FB"/>
    <w:rsid w:val="00F35F58"/>
    <w:rsid w:val="00F53509"/>
    <w:rsid w:val="00F7596F"/>
    <w:rsid w:val="00F8429D"/>
    <w:rsid w:val="00FA4DD0"/>
    <w:rsid w:val="00FA6A33"/>
    <w:rsid w:val="00FC3E6C"/>
    <w:rsid w:val="00FC53D1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D6E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03"/>
  </w:style>
  <w:style w:type="paragraph" w:styleId="Heading1">
    <w:name w:val="heading 1"/>
    <w:basedOn w:val="Normal"/>
    <w:next w:val="Normal"/>
    <w:qFormat/>
    <w:rsid w:val="00A074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0740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07403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07403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rsid w:val="00A07403"/>
  </w:style>
  <w:style w:type="paragraph" w:styleId="BodyText">
    <w:name w:val="Body Text"/>
    <w:basedOn w:val="Normal"/>
    <w:rsid w:val="00A07403"/>
    <w:pPr>
      <w:spacing w:after="120"/>
    </w:pPr>
  </w:style>
  <w:style w:type="paragraph" w:styleId="Footer">
    <w:name w:val="footer"/>
    <w:basedOn w:val="Normal"/>
    <w:rsid w:val="00A074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7403"/>
  </w:style>
  <w:style w:type="paragraph" w:styleId="Header">
    <w:name w:val="header"/>
    <w:basedOn w:val="Normal"/>
    <w:rsid w:val="00A0740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07403"/>
    <w:pPr>
      <w:ind w:left="5040" w:hanging="5040"/>
    </w:pPr>
  </w:style>
  <w:style w:type="paragraph" w:styleId="BodyTextIndent2">
    <w:name w:val="Body Text Indent 2"/>
    <w:basedOn w:val="Normal"/>
    <w:rsid w:val="00A07403"/>
    <w:pPr>
      <w:ind w:firstLine="720"/>
    </w:pPr>
  </w:style>
  <w:style w:type="paragraph" w:styleId="BalloonText">
    <w:name w:val="Balloon Text"/>
    <w:basedOn w:val="Normal"/>
    <w:semiHidden/>
    <w:rsid w:val="007733CE"/>
    <w:rPr>
      <w:rFonts w:ascii="Tahoma" w:hAnsi="Tahoma" w:cs="Tahoma"/>
      <w:sz w:val="16"/>
      <w:szCs w:val="16"/>
    </w:rPr>
  </w:style>
  <w:style w:type="table" w:styleId="TableGrid7">
    <w:name w:val="Table Grid 7"/>
    <w:basedOn w:val="TableNormal"/>
    <w:rsid w:val="00102DF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02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C17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03"/>
  </w:style>
  <w:style w:type="paragraph" w:styleId="Heading1">
    <w:name w:val="heading 1"/>
    <w:basedOn w:val="Normal"/>
    <w:next w:val="Normal"/>
    <w:qFormat/>
    <w:rsid w:val="00A074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0740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07403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07403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rsid w:val="00A07403"/>
  </w:style>
  <w:style w:type="paragraph" w:styleId="BodyText">
    <w:name w:val="Body Text"/>
    <w:basedOn w:val="Normal"/>
    <w:rsid w:val="00A07403"/>
    <w:pPr>
      <w:spacing w:after="120"/>
    </w:pPr>
  </w:style>
  <w:style w:type="paragraph" w:styleId="Footer">
    <w:name w:val="footer"/>
    <w:basedOn w:val="Normal"/>
    <w:rsid w:val="00A074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7403"/>
  </w:style>
  <w:style w:type="paragraph" w:styleId="Header">
    <w:name w:val="header"/>
    <w:basedOn w:val="Normal"/>
    <w:rsid w:val="00A0740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07403"/>
    <w:pPr>
      <w:ind w:left="5040" w:hanging="5040"/>
    </w:pPr>
  </w:style>
  <w:style w:type="paragraph" w:styleId="BodyTextIndent2">
    <w:name w:val="Body Text Indent 2"/>
    <w:basedOn w:val="Normal"/>
    <w:rsid w:val="00A07403"/>
    <w:pPr>
      <w:ind w:firstLine="720"/>
    </w:pPr>
  </w:style>
  <w:style w:type="paragraph" w:styleId="BalloonText">
    <w:name w:val="Balloon Text"/>
    <w:basedOn w:val="Normal"/>
    <w:semiHidden/>
    <w:rsid w:val="007733CE"/>
    <w:rPr>
      <w:rFonts w:ascii="Tahoma" w:hAnsi="Tahoma" w:cs="Tahoma"/>
      <w:sz w:val="16"/>
      <w:szCs w:val="16"/>
    </w:rPr>
  </w:style>
  <w:style w:type="table" w:styleId="TableGrid7">
    <w:name w:val="Table Grid 7"/>
    <w:basedOn w:val="TableNormal"/>
    <w:rsid w:val="00102DF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02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C1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yperlink" Target="mailto:abrehm@lowercolumbia.edu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FF3E-68BA-C847-B3EE-1DBB7CC7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492</Words>
  <Characters>2809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22nd Annual Smelt Classic Invitational</vt:lpstr>
    </vt:vector>
  </TitlesOfParts>
  <Company>Tulsa Community College</Company>
  <LinksUpToDate>false</LinksUpToDate>
  <CharactersWithSpaces>3295</CharactersWithSpaces>
  <SharedDoc>false</SharedDoc>
  <HLinks>
    <vt:vector size="24" baseType="variant">
      <vt:variant>
        <vt:i4>3145789</vt:i4>
      </vt:variant>
      <vt:variant>
        <vt:i4>9</vt:i4>
      </vt:variant>
      <vt:variant>
        <vt:i4>0</vt:i4>
      </vt:variant>
      <vt:variant>
        <vt:i4>5</vt:i4>
      </vt:variant>
      <vt:variant>
        <vt:lpwstr>http://www.forensictournament.net/</vt:lpwstr>
      </vt:variant>
      <vt:variant>
        <vt:lpwstr/>
      </vt:variant>
      <vt:variant>
        <vt:i4>2687095</vt:i4>
      </vt:variant>
      <vt:variant>
        <vt:i4>6</vt:i4>
      </vt:variant>
      <vt:variant>
        <vt:i4>0</vt:i4>
      </vt:variant>
      <vt:variant>
        <vt:i4>5</vt:i4>
      </vt:variant>
      <vt:variant>
        <vt:lpwstr>http://flynn.debating.net/genguide.htm</vt:lpwstr>
      </vt:variant>
      <vt:variant>
        <vt:lpwstr/>
      </vt:variant>
      <vt:variant>
        <vt:i4>5767258</vt:i4>
      </vt:variant>
      <vt:variant>
        <vt:i4>3</vt:i4>
      </vt:variant>
      <vt:variant>
        <vt:i4>0</vt:i4>
      </vt:variant>
      <vt:variant>
        <vt:i4>5</vt:i4>
      </vt:variant>
      <vt:variant>
        <vt:lpwstr>http://www.uamont.edu/ipda/event.html</vt:lpwstr>
      </vt:variant>
      <vt:variant>
        <vt:lpwstr/>
      </vt:variant>
      <vt:variant>
        <vt:i4>1048619</vt:i4>
      </vt:variant>
      <vt:variant>
        <vt:i4>0</vt:i4>
      </vt:variant>
      <vt:variant>
        <vt:i4>0</vt:i4>
      </vt:variant>
      <vt:variant>
        <vt:i4>5</vt:i4>
      </vt:variant>
      <vt:variant>
        <vt:lpwstr>mailto:mdugaw@lowercolumbia.edu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22nd Annual Smelt Classic Invitational</dc:title>
  <dc:creator>Instructional Computing</dc:creator>
  <cp:lastModifiedBy>Alex Brehm</cp:lastModifiedBy>
  <cp:revision>3</cp:revision>
  <cp:lastPrinted>2012-10-17T22:40:00Z</cp:lastPrinted>
  <dcterms:created xsi:type="dcterms:W3CDTF">2017-09-15T18:46:00Z</dcterms:created>
  <dcterms:modified xsi:type="dcterms:W3CDTF">2017-09-15T20:42:00Z</dcterms:modified>
</cp:coreProperties>
</file>